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A0CA2" w14:textId="77777777" w:rsidR="00537E16" w:rsidRDefault="001C6BCE" w:rsidP="00CF2FE8">
      <w:pPr>
        <w:pStyle w:val="Heading1"/>
      </w:pPr>
      <w:r>
        <w:t xml:space="preserve">ISO 24751 Revision </w:t>
      </w:r>
    </w:p>
    <w:p w14:paraId="42D389F4" w14:textId="77777777" w:rsidR="001C6BCE" w:rsidRDefault="001C6BCE" w:rsidP="00CF2FE8">
      <w:pPr>
        <w:pStyle w:val="Heading1"/>
      </w:pPr>
      <w:r>
        <w:t>Part 1: Framework</w:t>
      </w:r>
    </w:p>
    <w:p w14:paraId="48602D15" w14:textId="77777777" w:rsidR="001C6BCE" w:rsidRDefault="001C6BCE"/>
    <w:p w14:paraId="2CAE577F" w14:textId="77777777" w:rsidR="001C6BCE" w:rsidRDefault="001C6BCE">
      <w:r>
        <w:t>Editor’s meeting resolutions:</w:t>
      </w:r>
    </w:p>
    <w:p w14:paraId="375F66F3" w14:textId="77777777" w:rsidR="001C6BCE" w:rsidRDefault="001C6BCE" w:rsidP="001C6BCE">
      <w:pPr>
        <w:pStyle w:val="Heading2"/>
      </w:pPr>
      <w:r>
        <w:t>Scope</w:t>
      </w:r>
    </w:p>
    <w:p w14:paraId="61FD3A83" w14:textId="77777777" w:rsidR="001C6BCE" w:rsidRDefault="001C6BCE" w:rsidP="001C6BCE">
      <w:pPr>
        <w:pStyle w:val="ListParagraph"/>
        <w:numPr>
          <w:ilvl w:val="0"/>
          <w:numId w:val="1"/>
        </w:numPr>
      </w:pPr>
      <w:r>
        <w:t>This standard applies to personalization on demand enabled by ICT and networked systems</w:t>
      </w:r>
    </w:p>
    <w:p w14:paraId="4ABAA34F" w14:textId="77777777" w:rsidR="001C6BCE" w:rsidRDefault="001C6BCE" w:rsidP="001C6BCE">
      <w:pPr>
        <w:pStyle w:val="ListParagraph"/>
        <w:numPr>
          <w:ilvl w:val="0"/>
          <w:numId w:val="1"/>
        </w:numPr>
      </w:pPr>
      <w:r>
        <w:t xml:space="preserve">This standard is not restricted to classic notions of disability and takes an integrated approach, it is intended for all users as every user can experience a mismatch of their individual needs and preferences and the content or services delivered </w:t>
      </w:r>
    </w:p>
    <w:p w14:paraId="7517E0DE" w14:textId="77777777" w:rsidR="001C6BCE" w:rsidRDefault="001C6BCE" w:rsidP="001C6BCE">
      <w:pPr>
        <w:pStyle w:val="ListParagraph"/>
        <w:numPr>
          <w:ilvl w:val="0"/>
          <w:numId w:val="1"/>
        </w:numPr>
      </w:pPr>
      <w:r>
        <w:t>This standard is framed to support the perspective and understanding of the individual user (in contrast to the technical specifics of an implementation)</w:t>
      </w:r>
    </w:p>
    <w:p w14:paraId="301A9651" w14:textId="77777777" w:rsidR="001C6BCE" w:rsidRDefault="001C6BCE" w:rsidP="001C6BCE">
      <w:pPr>
        <w:pStyle w:val="Heading2"/>
      </w:pPr>
      <w:r>
        <w:t>Exclusions</w:t>
      </w:r>
    </w:p>
    <w:p w14:paraId="07056A09" w14:textId="77777777" w:rsidR="001C6BCE" w:rsidRDefault="001C6BCE" w:rsidP="001C6BCE">
      <w:pPr>
        <w:pStyle w:val="ListParagraph"/>
        <w:numPr>
          <w:ilvl w:val="0"/>
          <w:numId w:val="1"/>
        </w:numPr>
      </w:pPr>
      <w:r>
        <w:t xml:space="preserve">The standard will be “implementation neutral” to enable innovation and advances in implementations. As such the standard will not standardize the binding, format, structure or ontology to be used. </w:t>
      </w:r>
    </w:p>
    <w:p w14:paraId="75C18F1E" w14:textId="77777777" w:rsidR="001C6BCE" w:rsidRDefault="001C6BCE" w:rsidP="001C6BCE">
      <w:pPr>
        <w:pStyle w:val="Heading2"/>
      </w:pPr>
      <w:r>
        <w:t>Basic Principles</w:t>
      </w:r>
    </w:p>
    <w:p w14:paraId="1D9C666A" w14:textId="58D533CA" w:rsidR="001C6BCE" w:rsidRDefault="001C6BCE" w:rsidP="001C6BCE">
      <w:pPr>
        <w:pStyle w:val="ListParagraph"/>
        <w:numPr>
          <w:ilvl w:val="0"/>
          <w:numId w:val="1"/>
        </w:numPr>
      </w:pPr>
      <w:r>
        <w:t xml:space="preserve">The standard is constructed to enable </w:t>
      </w:r>
      <w:r w:rsidR="00CF2FE8">
        <w:t xml:space="preserve">interoperability as well as </w:t>
      </w:r>
      <w:r>
        <w:t>innovation and extensions</w:t>
      </w:r>
      <w:r w:rsidR="00CF2FE8">
        <w:t>,</w:t>
      </w:r>
      <w:r>
        <w:t xml:space="preserve"> not to constrain</w:t>
      </w:r>
    </w:p>
    <w:p w14:paraId="1411B55F" w14:textId="4E4756D2" w:rsidR="001C6BCE" w:rsidRDefault="001C6BCE" w:rsidP="001C6BCE">
      <w:pPr>
        <w:pStyle w:val="ListParagraph"/>
        <w:numPr>
          <w:ilvl w:val="0"/>
          <w:numId w:val="1"/>
        </w:numPr>
      </w:pPr>
      <w:r>
        <w:t>The standard recognizes each user as an individual with individual needs and preferences</w:t>
      </w:r>
    </w:p>
    <w:p w14:paraId="0667AE38" w14:textId="77777777" w:rsidR="001C6BCE" w:rsidRDefault="001C6BCE" w:rsidP="001C6BCE">
      <w:pPr>
        <w:pStyle w:val="ListParagraph"/>
        <w:numPr>
          <w:ilvl w:val="0"/>
          <w:numId w:val="1"/>
        </w:numPr>
      </w:pPr>
      <w:r>
        <w:t xml:space="preserve">The personal needs and preferences of an individual will differ across situations and each individual can have multiple needs and preferences statements, </w:t>
      </w:r>
    </w:p>
    <w:p w14:paraId="5293505E" w14:textId="77777777" w:rsidR="001C6BCE" w:rsidRDefault="001C6BCE" w:rsidP="001C6BCE">
      <w:pPr>
        <w:pStyle w:val="ListParagraph"/>
        <w:numPr>
          <w:ilvl w:val="0"/>
          <w:numId w:val="1"/>
        </w:numPr>
      </w:pPr>
      <w:r>
        <w:t>Each individual should be enabled to continuously refine the match provided and their individual needs and preference statements</w:t>
      </w:r>
    </w:p>
    <w:p w14:paraId="787EFE90" w14:textId="77777777" w:rsidR="001C6BCE" w:rsidRDefault="001C6BCE" w:rsidP="001C6BCE">
      <w:pPr>
        <w:pStyle w:val="ListParagraph"/>
        <w:numPr>
          <w:ilvl w:val="0"/>
          <w:numId w:val="1"/>
        </w:numPr>
      </w:pPr>
      <w:r>
        <w:t>The standard will be “implementation neutral” to enable innovation and advances in implementations (binding, format, structure, or ontology)</w:t>
      </w:r>
    </w:p>
    <w:p w14:paraId="3AF8C10A" w14:textId="77777777" w:rsidR="00292788" w:rsidRDefault="00292788" w:rsidP="001C6BCE">
      <w:pPr>
        <w:pStyle w:val="ListParagraph"/>
        <w:numPr>
          <w:ilvl w:val="0"/>
          <w:numId w:val="1"/>
        </w:numPr>
      </w:pPr>
      <w:r>
        <w:t>The standard will be interoperable with MLR</w:t>
      </w:r>
    </w:p>
    <w:p w14:paraId="741277AB" w14:textId="77777777" w:rsidR="001C6BCE" w:rsidRDefault="001C6BCE" w:rsidP="001C6BCE">
      <w:pPr>
        <w:pStyle w:val="ListParagraph"/>
        <w:numPr>
          <w:ilvl w:val="0"/>
          <w:numId w:val="1"/>
        </w:numPr>
      </w:pPr>
      <w:r>
        <w:t>Only the user makes a judgment regarding the urgency or importance of a needs and preference request</w:t>
      </w:r>
    </w:p>
    <w:p w14:paraId="7AB9804F" w14:textId="397C625E" w:rsidR="00CF2FE8" w:rsidRDefault="00CF2FE8" w:rsidP="001C6BCE">
      <w:pPr>
        <w:pStyle w:val="ListParagraph"/>
        <w:numPr>
          <w:ilvl w:val="0"/>
          <w:numId w:val="1"/>
        </w:numPr>
      </w:pPr>
      <w:r>
        <w:t xml:space="preserve">Terms not in the registry can be used in implementing </w:t>
      </w:r>
      <w:proofErr w:type="spellStart"/>
      <w:r>
        <w:t>AccessForAll</w:t>
      </w:r>
      <w:proofErr w:type="spellEnd"/>
    </w:p>
    <w:p w14:paraId="0385CF90" w14:textId="77777777" w:rsidR="001C6BCE" w:rsidRDefault="001C6BCE" w:rsidP="001C6BCE">
      <w:pPr>
        <w:pStyle w:val="Heading2"/>
      </w:pPr>
      <w:r>
        <w:t>Terms</w:t>
      </w:r>
    </w:p>
    <w:p w14:paraId="3F788547" w14:textId="77777777" w:rsidR="001C6BCE" w:rsidRDefault="001C6BCE" w:rsidP="001C6BCE"/>
    <w:p w14:paraId="0D9DD6F4" w14:textId="77777777" w:rsidR="001C6BCE" w:rsidRDefault="001C6BCE" w:rsidP="00292788">
      <w:pPr>
        <w:pStyle w:val="Heading5"/>
      </w:pPr>
      <w:r>
        <w:lastRenderedPageBreak/>
        <w:t>Personal Needs and Preferences (PNP)</w:t>
      </w:r>
      <w:r w:rsidR="008F351D">
        <w:t xml:space="preserve"> statement</w:t>
      </w:r>
    </w:p>
    <w:p w14:paraId="7B4C002A" w14:textId="77777777" w:rsidR="008F351D" w:rsidRDefault="008F351D" w:rsidP="008F351D">
      <w:pPr>
        <w:ind w:left="360"/>
      </w:pPr>
      <w:proofErr w:type="gramStart"/>
      <w:r>
        <w:t>A set of requests regarding the needs and preference of the individual.</w:t>
      </w:r>
      <w:proofErr w:type="gramEnd"/>
      <w:r>
        <w:t xml:space="preserve"> Each individual may have multiple PNP statements.</w:t>
      </w:r>
    </w:p>
    <w:p w14:paraId="2DAF4DEF" w14:textId="77777777" w:rsidR="001C6BCE" w:rsidRDefault="001C6BCE" w:rsidP="001C6BCE"/>
    <w:p w14:paraId="394D9B46" w14:textId="77777777" w:rsidR="008F351D" w:rsidRDefault="001C6BCE" w:rsidP="00292788">
      <w:pPr>
        <w:pStyle w:val="Heading5"/>
      </w:pPr>
      <w:r>
        <w:t>Situation</w:t>
      </w:r>
      <w:r w:rsidR="008F351D">
        <w:t xml:space="preserve"> </w:t>
      </w:r>
    </w:p>
    <w:p w14:paraId="714A90E9" w14:textId="6B184B68" w:rsidR="008F351D" w:rsidRDefault="008F351D" w:rsidP="008F351D">
      <w:pPr>
        <w:ind w:left="360"/>
      </w:pPr>
      <w:r w:rsidRPr="008F351D">
        <w:t>A collection of conditions from th</w:t>
      </w:r>
      <w:r>
        <w:t xml:space="preserve">e perspective of the individual, </w:t>
      </w:r>
      <w:r w:rsidRPr="008F351D">
        <w:t xml:space="preserve">this is used to specify when a PNP </w:t>
      </w:r>
      <w:r w:rsidR="00CF2FE8">
        <w:t xml:space="preserve">statement </w:t>
      </w:r>
      <w:r w:rsidRPr="008F351D">
        <w:t>applies</w:t>
      </w:r>
      <w:proofErr w:type="gramStart"/>
      <w:r>
        <w:t>.</w:t>
      </w:r>
      <w:r w:rsidR="00D5060B">
        <w:t>*</w:t>
      </w:r>
      <w:proofErr w:type="gramEnd"/>
    </w:p>
    <w:p w14:paraId="5339CA72" w14:textId="77777777" w:rsidR="00D5060B" w:rsidRDefault="00D5060B" w:rsidP="008F351D">
      <w:pPr>
        <w:ind w:left="360"/>
      </w:pPr>
    </w:p>
    <w:p w14:paraId="337E2CFC" w14:textId="5C22934A" w:rsidR="00D5060B" w:rsidRDefault="00D5060B" w:rsidP="00D5060B">
      <w:pPr>
        <w:ind w:left="360"/>
      </w:pPr>
      <w:r>
        <w:t>*(The stress is on the individual’s perspective. A condition may be that it is raining but the individual’s situation is that it is raining but they are currently equipped with an umbrella)</w:t>
      </w:r>
    </w:p>
    <w:p w14:paraId="0849274A" w14:textId="77777777" w:rsidR="001C6BCE" w:rsidRDefault="001C6BCE" w:rsidP="00292788">
      <w:pPr>
        <w:pStyle w:val="Heading5"/>
      </w:pPr>
      <w:proofErr w:type="spellStart"/>
      <w:r>
        <w:t>AccessForAll</w:t>
      </w:r>
      <w:proofErr w:type="spellEnd"/>
      <w:r>
        <w:t xml:space="preserve"> Registry</w:t>
      </w:r>
    </w:p>
    <w:p w14:paraId="7974F907" w14:textId="30A7F63C" w:rsidR="00292788" w:rsidRDefault="008F351D" w:rsidP="00292788">
      <w:pPr>
        <w:ind w:left="360"/>
      </w:pPr>
      <w:r>
        <w:t>A registry of terms to be used in creating PNP statements, resource descriptions, pull statements</w:t>
      </w:r>
      <w:r w:rsidR="00D5060B">
        <w:t>*</w:t>
      </w:r>
      <w:r>
        <w:t xml:space="preserve"> and other functions in support of </w:t>
      </w:r>
      <w:r w:rsidR="00292788">
        <w:t>personalization on demand enabled by ICT and networked systems.</w:t>
      </w:r>
    </w:p>
    <w:p w14:paraId="0680554A" w14:textId="77777777" w:rsidR="00D5060B" w:rsidRDefault="00D5060B" w:rsidP="00292788">
      <w:pPr>
        <w:ind w:left="360"/>
      </w:pPr>
    </w:p>
    <w:p w14:paraId="0454A97D" w14:textId="369E2E72" w:rsidR="00D5060B" w:rsidRDefault="00D5060B" w:rsidP="00292788">
      <w:pPr>
        <w:ind w:left="360"/>
      </w:pPr>
      <w:r>
        <w:t>*(Pull statements are requests to fill gaps in meeting a PNP statement)</w:t>
      </w:r>
    </w:p>
    <w:p w14:paraId="178275C2" w14:textId="77777777" w:rsidR="00292788" w:rsidRDefault="00292788" w:rsidP="00292788">
      <w:pPr>
        <w:ind w:left="360"/>
      </w:pPr>
    </w:p>
    <w:p w14:paraId="02EC62D4" w14:textId="77777777" w:rsidR="00292788" w:rsidRDefault="00292788" w:rsidP="00292788">
      <w:pPr>
        <w:pStyle w:val="Heading2"/>
      </w:pPr>
      <w:r>
        <w:t>Referenced Standards</w:t>
      </w:r>
    </w:p>
    <w:p w14:paraId="41982034" w14:textId="77777777" w:rsidR="00292788" w:rsidRDefault="00292788" w:rsidP="00292788">
      <w:r>
        <w:t xml:space="preserve">11179 Information </w:t>
      </w:r>
      <w:proofErr w:type="gramStart"/>
      <w:r>
        <w:t>technology</w:t>
      </w:r>
      <w:proofErr w:type="gramEnd"/>
      <w:r>
        <w:t xml:space="preserve"> --- Metadata registries (MDR)</w:t>
      </w:r>
    </w:p>
    <w:p w14:paraId="041845C9" w14:textId="77777777" w:rsidR="001C6BCE" w:rsidRDefault="00292788">
      <w:r>
        <w:t xml:space="preserve">MLR </w:t>
      </w:r>
    </w:p>
    <w:p w14:paraId="3239E0CD" w14:textId="77777777" w:rsidR="00292788" w:rsidRDefault="00292788" w:rsidP="00292788">
      <w:pPr>
        <w:pStyle w:val="Heading2"/>
      </w:pPr>
      <w:r>
        <w:t xml:space="preserve">Description of </w:t>
      </w:r>
      <w:proofErr w:type="spellStart"/>
      <w:r>
        <w:t>AccessForAll</w:t>
      </w:r>
      <w:proofErr w:type="spellEnd"/>
      <w:r>
        <w:t xml:space="preserve"> Registry</w:t>
      </w:r>
    </w:p>
    <w:p w14:paraId="7171D576" w14:textId="77777777" w:rsidR="00292788" w:rsidRPr="00292788" w:rsidRDefault="00292788" w:rsidP="00292788">
      <w:pPr>
        <w:pStyle w:val="ListParagraph"/>
        <w:numPr>
          <w:ilvl w:val="0"/>
          <w:numId w:val="2"/>
        </w:numPr>
      </w:pPr>
      <w:r w:rsidRPr="00292788">
        <w:t xml:space="preserve">The registry will support interoperability </w:t>
      </w:r>
      <w:r>
        <w:t xml:space="preserve">and re-use of terms </w:t>
      </w:r>
      <w:r w:rsidRPr="00292788">
        <w:t>while enabling agile updating and extensions</w:t>
      </w:r>
    </w:p>
    <w:p w14:paraId="37170A87" w14:textId="77777777" w:rsidR="00292788" w:rsidRPr="00CF2FE8" w:rsidRDefault="00292788" w:rsidP="00292788">
      <w:pPr>
        <w:pStyle w:val="ListParagraph"/>
        <w:numPr>
          <w:ilvl w:val="0"/>
          <w:numId w:val="2"/>
        </w:numPr>
        <w:rPr>
          <w:b/>
        </w:rPr>
      </w:pPr>
      <w:r>
        <w:t xml:space="preserve">The registry will not standardize the binding to be used. </w:t>
      </w:r>
    </w:p>
    <w:p w14:paraId="45935CA6" w14:textId="41562B50" w:rsidR="00CF2FE8" w:rsidRPr="00CF2FE8" w:rsidRDefault="00CF2FE8" w:rsidP="00292788">
      <w:pPr>
        <w:pStyle w:val="ListParagraph"/>
        <w:numPr>
          <w:ilvl w:val="0"/>
          <w:numId w:val="2"/>
        </w:numPr>
        <w:rPr>
          <w:b/>
        </w:rPr>
      </w:pPr>
      <w:r>
        <w:t>The registry will establish a mechanism to enable open and public proposals for new terms</w:t>
      </w:r>
    </w:p>
    <w:p w14:paraId="13F2840B" w14:textId="59C06945" w:rsidR="00CF2FE8" w:rsidRPr="00292788" w:rsidRDefault="00CF2FE8" w:rsidP="00292788">
      <w:pPr>
        <w:pStyle w:val="ListParagraph"/>
        <w:numPr>
          <w:ilvl w:val="0"/>
          <w:numId w:val="2"/>
        </w:numPr>
        <w:rPr>
          <w:b/>
        </w:rPr>
      </w:pPr>
      <w:r>
        <w:t>To support interoperability and reuse the registry will establish classes of terms and an agreed upon structure and format for listing terms</w:t>
      </w:r>
    </w:p>
    <w:p w14:paraId="09FB9DDC" w14:textId="77777777" w:rsidR="00292788" w:rsidRPr="00CF2FE8" w:rsidRDefault="00292788" w:rsidP="00292788">
      <w:pPr>
        <w:pStyle w:val="ListParagraph"/>
        <w:numPr>
          <w:ilvl w:val="0"/>
          <w:numId w:val="2"/>
        </w:numPr>
        <w:rPr>
          <w:b/>
        </w:rPr>
      </w:pPr>
      <w:r>
        <w:t>The content of the registry will be interoperable with popular meta-data standards, including the MLR</w:t>
      </w:r>
    </w:p>
    <w:p w14:paraId="21C88231" w14:textId="24375B62" w:rsidR="00CF2FE8" w:rsidRPr="00D5060B" w:rsidRDefault="00CF2FE8" w:rsidP="00292788">
      <w:pPr>
        <w:pStyle w:val="ListParagraph"/>
        <w:numPr>
          <w:ilvl w:val="0"/>
          <w:numId w:val="2"/>
        </w:numPr>
        <w:rPr>
          <w:b/>
        </w:rPr>
      </w:pPr>
      <w:r>
        <w:t>Use of the terms within the registry will be free and open</w:t>
      </w:r>
    </w:p>
    <w:p w14:paraId="6D688C4D" w14:textId="3CEEA3C8" w:rsidR="00D5060B" w:rsidRPr="00BE2B8C" w:rsidRDefault="00D5060B" w:rsidP="00292788">
      <w:pPr>
        <w:pStyle w:val="ListParagraph"/>
        <w:numPr>
          <w:ilvl w:val="0"/>
          <w:numId w:val="2"/>
        </w:numPr>
        <w:rPr>
          <w:b/>
        </w:rPr>
      </w:pPr>
      <w:r>
        <w:t>The registry will establish a lightweight, minimally formalized process for sanctioning new terms</w:t>
      </w:r>
    </w:p>
    <w:p w14:paraId="14E3B8F9" w14:textId="77777777" w:rsidR="00292788" w:rsidRDefault="00292788" w:rsidP="00292788"/>
    <w:p w14:paraId="2A0DF68A" w14:textId="74B7DF86" w:rsidR="00D5060B" w:rsidRDefault="00D5060B" w:rsidP="00D5060B">
      <w:pPr>
        <w:pStyle w:val="Heading2"/>
      </w:pPr>
      <w:r>
        <w:t>Structure of Parts of Standard</w:t>
      </w:r>
    </w:p>
    <w:p w14:paraId="4D071E40" w14:textId="0BB3FF8C" w:rsidR="00D5060B" w:rsidRDefault="00D5060B" w:rsidP="00D5060B">
      <w:r>
        <w:t xml:space="preserve">There is no longer a need for a two part matching structure for the standard (e.g., PNP and DRD) as </w:t>
      </w:r>
      <w:proofErr w:type="gramStart"/>
      <w:r>
        <w:t>this is addressed by the registry</w:t>
      </w:r>
      <w:proofErr w:type="gramEnd"/>
      <w:r>
        <w:t>.</w:t>
      </w:r>
    </w:p>
    <w:p w14:paraId="135F46C6" w14:textId="743756A0" w:rsidR="00D5060B" w:rsidRDefault="00D5060B" w:rsidP="00D5060B">
      <w:r>
        <w:t xml:space="preserve">There will be a separate part to the standard that sets out the policies of the </w:t>
      </w:r>
      <w:proofErr w:type="spellStart"/>
      <w:r>
        <w:t>AccessForAll</w:t>
      </w:r>
      <w:proofErr w:type="spellEnd"/>
      <w:r>
        <w:t xml:space="preserve"> Registry</w:t>
      </w:r>
    </w:p>
    <w:p w14:paraId="0A031ACF" w14:textId="34283338" w:rsidR="00D5060B" w:rsidRPr="00D5060B" w:rsidRDefault="00D5060B" w:rsidP="00D5060B">
      <w:r>
        <w:t>There will be informative annexes that illustrate how the standard can be applied.</w:t>
      </w:r>
      <w:bookmarkStart w:id="0" w:name="_GoBack"/>
      <w:bookmarkEnd w:id="0"/>
    </w:p>
    <w:sectPr w:rsidR="00D5060B" w:rsidRPr="00D5060B" w:rsidSect="006B64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027B"/>
    <w:multiLevelType w:val="hybridMultilevel"/>
    <w:tmpl w:val="F9D2B20A"/>
    <w:lvl w:ilvl="0" w:tplc="AF6C3D02">
      <w:start w:val="200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8225A"/>
    <w:multiLevelType w:val="hybridMultilevel"/>
    <w:tmpl w:val="74DEEADE"/>
    <w:lvl w:ilvl="0" w:tplc="BC00D37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B4704"/>
    <w:multiLevelType w:val="hybridMultilevel"/>
    <w:tmpl w:val="F282F3B0"/>
    <w:lvl w:ilvl="0" w:tplc="6644C2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CE"/>
    <w:rsid w:val="001C6BCE"/>
    <w:rsid w:val="00292788"/>
    <w:rsid w:val="00537E16"/>
    <w:rsid w:val="005B11DF"/>
    <w:rsid w:val="006B64C5"/>
    <w:rsid w:val="008F351D"/>
    <w:rsid w:val="00CF2FE8"/>
    <w:rsid w:val="00D50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5ADB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B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7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27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B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6B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6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92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9278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B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7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27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B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6B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6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92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9278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Macintosh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Treviranus</dc:creator>
  <cp:keywords/>
  <dc:description/>
  <cp:lastModifiedBy>Jutta Treviranus</cp:lastModifiedBy>
  <cp:revision>2</cp:revision>
  <dcterms:created xsi:type="dcterms:W3CDTF">2012-06-05T16:25:00Z</dcterms:created>
  <dcterms:modified xsi:type="dcterms:W3CDTF">2012-06-05T16:25:00Z</dcterms:modified>
</cp:coreProperties>
</file>