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E9" w:rsidRDefault="00054299" w:rsidP="00F07BF3">
      <w:pPr>
        <w:pStyle w:val="Heading1"/>
        <w:jc w:val="center"/>
      </w:pPr>
      <w:r>
        <w:t>ONTARIO PLAYS</w:t>
      </w:r>
    </w:p>
    <w:p w:rsidR="00054299" w:rsidRDefault="00054299" w:rsidP="00F07BF3">
      <w:pPr>
        <w:pStyle w:val="Heading1"/>
        <w:jc w:val="center"/>
      </w:pPr>
      <w:r>
        <w:t>An Ontario 150 Community Partnership Fund Project</w:t>
      </w:r>
    </w:p>
    <w:p w:rsidR="00054299" w:rsidRDefault="00054299" w:rsidP="00F07BF3">
      <w:pPr>
        <w:pStyle w:val="Heading1"/>
        <w:jc w:val="center"/>
      </w:pPr>
    </w:p>
    <w:p w:rsidR="00054299" w:rsidRDefault="00054299" w:rsidP="00F07BF3">
      <w:pPr>
        <w:pStyle w:val="Heading1"/>
        <w:jc w:val="center"/>
      </w:pPr>
      <w:r>
        <w:t>SEARCHING FOR THE NEXT GENERATION OF LEADERS IN INCLUSIVE SPORTS</w:t>
      </w:r>
    </w:p>
    <w:p w:rsidR="00054299" w:rsidRDefault="00054299" w:rsidP="00F07BF3">
      <w:pPr>
        <w:pStyle w:val="Heading1"/>
        <w:jc w:val="center"/>
      </w:pPr>
    </w:p>
    <w:p w:rsidR="00054299" w:rsidRDefault="00054299" w:rsidP="00F07BF3">
      <w:pPr>
        <w:pStyle w:val="Heading1"/>
        <w:jc w:val="center"/>
      </w:pPr>
      <w:r>
        <w:t>Inclusion and Innovation Training for Sports and Recreation</w:t>
      </w:r>
    </w:p>
    <w:p w:rsidR="00054299" w:rsidRDefault="00054299" w:rsidP="00F07BF3">
      <w:pPr>
        <w:pStyle w:val="Heading1"/>
        <w:jc w:val="center"/>
      </w:pPr>
      <w:r>
        <w:t>Youth Development Team</w:t>
      </w:r>
    </w:p>
    <w:p w:rsidR="00054299" w:rsidRDefault="00054299" w:rsidP="00054299">
      <w:pPr>
        <w:jc w:val="center"/>
      </w:pPr>
    </w:p>
    <w:p w:rsidR="00054299" w:rsidRDefault="00054299" w:rsidP="00F07BF3">
      <w:pPr>
        <w:pStyle w:val="Heading2"/>
      </w:pPr>
      <w:r>
        <w:t>Project Objective:</w:t>
      </w:r>
    </w:p>
    <w:p w:rsidR="00054299" w:rsidRDefault="00054299" w:rsidP="00054299"/>
    <w:p w:rsidR="00054299" w:rsidRDefault="00054299" w:rsidP="00054299">
      <w:r>
        <w:t xml:space="preserve">Ontario Plays will help the province create a more accessible and inclusive sport and recreation community by developing new accessible training programs to share with Ontario sports organizations. </w:t>
      </w:r>
    </w:p>
    <w:p w:rsidR="00054299" w:rsidRDefault="00054299" w:rsidP="00054299"/>
    <w:p w:rsidR="00054299" w:rsidRDefault="00054299" w:rsidP="00054299">
      <w:r>
        <w:t xml:space="preserve">The project objective is to build a more accessible and inclusive sport and recreation community for children and youth with disabilities. Ontario Plays will achieve this by engaging </w:t>
      </w:r>
      <w:r w:rsidR="008D13DF">
        <w:t xml:space="preserve">youth in developing new training designed to improve </w:t>
      </w:r>
      <w:r w:rsidR="008D13DF">
        <w:lastRenderedPageBreak/>
        <w:t xml:space="preserve">program quality that will generate innovative program ideas focused on accessibly so that all Ontarians can enjoy the sport and recreation sector. </w:t>
      </w:r>
    </w:p>
    <w:p w:rsidR="008D13DF" w:rsidRDefault="008D13DF" w:rsidP="00054299"/>
    <w:p w:rsidR="008D13DF" w:rsidRDefault="008D13DF" w:rsidP="008D13DF">
      <w:r>
        <w:t>Ontario Plays will be led by the Pickering Soccer Club, Inc.</w:t>
      </w:r>
      <w:r w:rsidR="00B86298">
        <w:t xml:space="preserve"> </w:t>
      </w:r>
      <w:r w:rsidR="00B86298" w:rsidRPr="00B86298">
        <w:t>http://www.pickeringsoccer.ca/</w:t>
      </w:r>
      <w:r>
        <w:t xml:space="preserve"> The project is a partnership between: the Accessibility Community, City of Pickering; the Inclusive Design Research Centre, OCAD U. </w:t>
      </w:r>
    </w:p>
    <w:p w:rsidR="008D13DF" w:rsidRDefault="008D13DF" w:rsidP="008D13DF"/>
    <w:p w:rsidR="008D13DF" w:rsidRDefault="008D13DF" w:rsidP="00054299">
      <w:r>
        <w:t>The Pickering Soccer Club has recruited a group of youth (age 18-29) with diverse background, experiences and geographies. The youth group will engage in</w:t>
      </w:r>
      <w:r w:rsidR="00956646">
        <w:t xml:space="preserve"> designing an accessible program to teach future participants how to create new programs that engage youth with disabilities in sport and recreation. The products developed through Ontario Plays will be marketed, distributed and shared through the partners’ networks so that the reach and legacy of the materials extends beyond the project site and parent organizations. </w:t>
      </w:r>
    </w:p>
    <w:p w:rsidR="00956646" w:rsidRDefault="00956646" w:rsidP="00054299"/>
    <w:p w:rsidR="00956646" w:rsidRDefault="00956646" w:rsidP="00054299">
      <w:r>
        <w:t xml:space="preserve">Through these guiding principles and key activities Ontario Plays will start to remove barriers currently restricting participation in the sport and recreation sector for the 80,000+ Ontarian children with disabilities. </w:t>
      </w:r>
    </w:p>
    <w:p w:rsidR="00956646" w:rsidRDefault="00956646" w:rsidP="00054299"/>
    <w:p w:rsidR="00956646" w:rsidRDefault="00956646" w:rsidP="00054299">
      <w:r>
        <w:t>Inclusive Design and Research</w:t>
      </w:r>
      <w:r w:rsidR="008D4F37">
        <w:t xml:space="preserve"> Centre, in collaboration with the Pickering Soccor Club is to develop a new training module and related training materials that can help guide the development of innovative new ideas to make sports and recreation more accessible. IDRC is</w:t>
      </w:r>
      <w:r>
        <w:t xml:space="preserve"> engaged in facilitating inclusive design sessions with the youth leadership group to </w:t>
      </w:r>
      <w:r w:rsidR="008D4F37">
        <w:t xml:space="preserve">develop </w:t>
      </w:r>
      <w:r w:rsidR="003C7FBD">
        <w:t xml:space="preserve">the training module (Facilitators’ Guide).  IDRC’s approach is to employee a variety of methodologies including inclusive design and adult learning to </w:t>
      </w:r>
      <w:r>
        <w:t xml:space="preserve">identify </w:t>
      </w:r>
      <w:r w:rsidR="000168BA">
        <w:t xml:space="preserve">and prototype solutions to </w:t>
      </w:r>
      <w:r>
        <w:t xml:space="preserve">barriers faced by youth in sport and recreation in Ontario. </w:t>
      </w:r>
    </w:p>
    <w:p w:rsidR="000168BA" w:rsidRDefault="000168BA" w:rsidP="00054299"/>
    <w:p w:rsidR="00F07BF3" w:rsidRDefault="00F07BF3" w:rsidP="00F07BF3">
      <w:pPr>
        <w:pStyle w:val="Heading2"/>
      </w:pPr>
      <w:r>
        <w:t xml:space="preserve">Purpose of Presentation: </w:t>
      </w:r>
    </w:p>
    <w:p w:rsidR="00F07BF3" w:rsidRDefault="00F07BF3" w:rsidP="000168BA"/>
    <w:p w:rsidR="000168BA" w:rsidRDefault="000168BA" w:rsidP="000168BA">
      <w:r>
        <w:t>The purpose of the presentation to the Inclusive Design Community is to:</w:t>
      </w:r>
    </w:p>
    <w:p w:rsidR="000168BA" w:rsidRPr="000168BA" w:rsidRDefault="000168BA" w:rsidP="000168BA">
      <w:pPr>
        <w:pStyle w:val="ListParagraph"/>
        <w:numPr>
          <w:ilvl w:val="0"/>
          <w:numId w:val="4"/>
        </w:numPr>
      </w:pPr>
      <w:r w:rsidRPr="000168BA">
        <w:t>Provide project background including methodologies used</w:t>
      </w:r>
    </w:p>
    <w:p w:rsidR="000168BA" w:rsidRPr="000168BA" w:rsidRDefault="000168BA" w:rsidP="000168BA">
      <w:pPr>
        <w:pStyle w:val="ListParagraph"/>
        <w:numPr>
          <w:ilvl w:val="0"/>
          <w:numId w:val="4"/>
        </w:numPr>
      </w:pPr>
      <w:r w:rsidRPr="000168BA">
        <w:t>Progress to date</w:t>
      </w:r>
    </w:p>
    <w:p w:rsidR="000168BA" w:rsidRPr="000168BA" w:rsidRDefault="000168BA" w:rsidP="000168BA">
      <w:pPr>
        <w:pStyle w:val="ListParagraph"/>
        <w:numPr>
          <w:ilvl w:val="0"/>
          <w:numId w:val="4"/>
        </w:numPr>
      </w:pPr>
      <w:r w:rsidRPr="000168BA">
        <w:t xml:space="preserve">Challenges and opportunities </w:t>
      </w:r>
    </w:p>
    <w:p w:rsidR="008D13DF" w:rsidRPr="000168BA" w:rsidRDefault="000168BA" w:rsidP="000168BA">
      <w:pPr>
        <w:pStyle w:val="ListParagraph"/>
        <w:numPr>
          <w:ilvl w:val="0"/>
          <w:numId w:val="4"/>
        </w:numPr>
      </w:pPr>
      <w:r w:rsidRPr="000168BA">
        <w:t>Seek input into the training guide (Facilitators’ Guide</w:t>
      </w:r>
      <w:r>
        <w:t>)</w:t>
      </w:r>
    </w:p>
    <w:sectPr w:rsidR="008D13DF" w:rsidRPr="000168BA" w:rsidSect="00003F20">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E4" w:rsidRDefault="00EB39E4" w:rsidP="00F07BF3">
      <w:r>
        <w:separator/>
      </w:r>
    </w:p>
  </w:endnote>
  <w:endnote w:type="continuationSeparator" w:id="0">
    <w:p w:rsidR="00EB39E4" w:rsidRDefault="00EB39E4" w:rsidP="00F0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F3" w:rsidRDefault="00F07BF3" w:rsidP="00A87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BF3" w:rsidRDefault="00F07BF3" w:rsidP="00F07B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F3" w:rsidRDefault="00F07BF3" w:rsidP="00A87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9E4">
      <w:rPr>
        <w:rStyle w:val="PageNumber"/>
        <w:noProof/>
      </w:rPr>
      <w:t>1</w:t>
    </w:r>
    <w:r>
      <w:rPr>
        <w:rStyle w:val="PageNumber"/>
      </w:rPr>
      <w:fldChar w:fldCharType="end"/>
    </w:r>
  </w:p>
  <w:p w:rsidR="00F07BF3" w:rsidRDefault="00F07BF3" w:rsidP="00F07B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E4" w:rsidRDefault="00EB39E4" w:rsidP="00F07BF3">
      <w:r>
        <w:separator/>
      </w:r>
    </w:p>
  </w:footnote>
  <w:footnote w:type="continuationSeparator" w:id="0">
    <w:p w:rsidR="00EB39E4" w:rsidRDefault="00EB39E4" w:rsidP="00F07B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D28"/>
    <w:multiLevelType w:val="hybridMultilevel"/>
    <w:tmpl w:val="C51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B6DCA"/>
    <w:multiLevelType w:val="hybridMultilevel"/>
    <w:tmpl w:val="75A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04C6B"/>
    <w:multiLevelType w:val="hybridMultilevel"/>
    <w:tmpl w:val="BE3A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10721"/>
    <w:multiLevelType w:val="hybridMultilevel"/>
    <w:tmpl w:val="64DE3828"/>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hint="default"/>
      </w:rPr>
    </w:lvl>
    <w:lvl w:ilvl="8" w:tplc="04090005" w:tentative="1">
      <w:start w:val="1"/>
      <w:numFmt w:val="bullet"/>
      <w:lvlText w:val=""/>
      <w:lvlJc w:val="left"/>
      <w:pPr>
        <w:ind w:left="733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9"/>
    <w:rsid w:val="00003F20"/>
    <w:rsid w:val="000168BA"/>
    <w:rsid w:val="00054299"/>
    <w:rsid w:val="003C7FBD"/>
    <w:rsid w:val="005F45E9"/>
    <w:rsid w:val="008D13DF"/>
    <w:rsid w:val="008D4F37"/>
    <w:rsid w:val="00956646"/>
    <w:rsid w:val="009D09FE"/>
    <w:rsid w:val="00B86298"/>
    <w:rsid w:val="00EB39E4"/>
    <w:rsid w:val="00F07B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E"/>
    <w:rPr>
      <w:rFonts w:ascii="Arial" w:hAnsi="Arial"/>
    </w:rPr>
  </w:style>
  <w:style w:type="paragraph" w:styleId="Heading1">
    <w:name w:val="heading 1"/>
    <w:basedOn w:val="Normal"/>
    <w:next w:val="Normal"/>
    <w:link w:val="Heading1Char"/>
    <w:autoRedefine/>
    <w:uiPriority w:val="9"/>
    <w:qFormat/>
    <w:rsid w:val="009D09FE"/>
    <w:pPr>
      <w:keepNext/>
      <w:keepLines/>
      <w:spacing w:before="480" w:line="360" w:lineRule="auto"/>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autoRedefine/>
    <w:uiPriority w:val="9"/>
    <w:unhideWhenUsed/>
    <w:qFormat/>
    <w:rsid w:val="009D09FE"/>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9D09FE"/>
    <w:pPr>
      <w:keepNext/>
      <w:keepLines/>
      <w:spacing w:before="20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FE"/>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9D09FE"/>
    <w:rPr>
      <w:rFonts w:ascii="Arial" w:eastAsiaTheme="majorEastAsia" w:hAnsi="Arial" w:cstheme="majorBidi"/>
      <w:b/>
      <w:bCs/>
      <w:color w:val="4F81BD" w:themeColor="accent1"/>
      <w:sz w:val="32"/>
      <w:szCs w:val="26"/>
    </w:rPr>
  </w:style>
  <w:style w:type="character" w:customStyle="1" w:styleId="Heading3Char">
    <w:name w:val="Heading 3 Char"/>
    <w:basedOn w:val="DefaultParagraphFont"/>
    <w:link w:val="Heading3"/>
    <w:uiPriority w:val="9"/>
    <w:rsid w:val="009D09FE"/>
    <w:rPr>
      <w:rFonts w:ascii="Arial" w:eastAsiaTheme="majorEastAsia" w:hAnsi="Arial" w:cstheme="majorBidi"/>
      <w:b/>
      <w:bCs/>
      <w:color w:val="4F81BD" w:themeColor="accent1"/>
      <w:sz w:val="28"/>
    </w:rPr>
  </w:style>
  <w:style w:type="paragraph" w:styleId="ListParagraph">
    <w:name w:val="List Paragraph"/>
    <w:basedOn w:val="Normal"/>
    <w:uiPriority w:val="34"/>
    <w:qFormat/>
    <w:rsid w:val="008D13DF"/>
    <w:pPr>
      <w:ind w:left="720"/>
      <w:contextualSpacing/>
    </w:pPr>
  </w:style>
  <w:style w:type="paragraph" w:styleId="Footer">
    <w:name w:val="footer"/>
    <w:basedOn w:val="Normal"/>
    <w:link w:val="FooterChar"/>
    <w:uiPriority w:val="99"/>
    <w:unhideWhenUsed/>
    <w:rsid w:val="00F07BF3"/>
    <w:pPr>
      <w:tabs>
        <w:tab w:val="center" w:pos="4320"/>
        <w:tab w:val="right" w:pos="8640"/>
      </w:tabs>
    </w:pPr>
  </w:style>
  <w:style w:type="character" w:customStyle="1" w:styleId="FooterChar">
    <w:name w:val="Footer Char"/>
    <w:basedOn w:val="DefaultParagraphFont"/>
    <w:link w:val="Footer"/>
    <w:uiPriority w:val="99"/>
    <w:rsid w:val="00F07BF3"/>
    <w:rPr>
      <w:rFonts w:ascii="Arial" w:hAnsi="Arial"/>
    </w:rPr>
  </w:style>
  <w:style w:type="character" w:styleId="PageNumber">
    <w:name w:val="page number"/>
    <w:basedOn w:val="DefaultParagraphFont"/>
    <w:uiPriority w:val="99"/>
    <w:semiHidden/>
    <w:unhideWhenUsed/>
    <w:rsid w:val="00F07B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E"/>
    <w:rPr>
      <w:rFonts w:ascii="Arial" w:hAnsi="Arial"/>
    </w:rPr>
  </w:style>
  <w:style w:type="paragraph" w:styleId="Heading1">
    <w:name w:val="heading 1"/>
    <w:basedOn w:val="Normal"/>
    <w:next w:val="Normal"/>
    <w:link w:val="Heading1Char"/>
    <w:autoRedefine/>
    <w:uiPriority w:val="9"/>
    <w:qFormat/>
    <w:rsid w:val="009D09FE"/>
    <w:pPr>
      <w:keepNext/>
      <w:keepLines/>
      <w:spacing w:before="480" w:line="360" w:lineRule="auto"/>
      <w:outlineLvl w:val="0"/>
    </w:pPr>
    <w:rPr>
      <w:rFonts w:eastAsiaTheme="majorEastAsia" w:cstheme="majorBidi"/>
      <w:b/>
      <w:bCs/>
      <w:color w:val="345A8A" w:themeColor="accent1" w:themeShade="B5"/>
      <w:sz w:val="36"/>
      <w:szCs w:val="32"/>
    </w:rPr>
  </w:style>
  <w:style w:type="paragraph" w:styleId="Heading2">
    <w:name w:val="heading 2"/>
    <w:basedOn w:val="Normal"/>
    <w:next w:val="Normal"/>
    <w:link w:val="Heading2Char"/>
    <w:autoRedefine/>
    <w:uiPriority w:val="9"/>
    <w:unhideWhenUsed/>
    <w:qFormat/>
    <w:rsid w:val="009D09FE"/>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9D09FE"/>
    <w:pPr>
      <w:keepNext/>
      <w:keepLines/>
      <w:spacing w:before="20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9FE"/>
    <w:rPr>
      <w:rFonts w:ascii="Arial" w:eastAsiaTheme="majorEastAsia" w:hAnsi="Arial" w:cstheme="majorBidi"/>
      <w:b/>
      <w:bCs/>
      <w:color w:val="345A8A" w:themeColor="accent1" w:themeShade="B5"/>
      <w:sz w:val="36"/>
      <w:szCs w:val="32"/>
    </w:rPr>
  </w:style>
  <w:style w:type="character" w:customStyle="1" w:styleId="Heading2Char">
    <w:name w:val="Heading 2 Char"/>
    <w:basedOn w:val="DefaultParagraphFont"/>
    <w:link w:val="Heading2"/>
    <w:uiPriority w:val="9"/>
    <w:rsid w:val="009D09FE"/>
    <w:rPr>
      <w:rFonts w:ascii="Arial" w:eastAsiaTheme="majorEastAsia" w:hAnsi="Arial" w:cstheme="majorBidi"/>
      <w:b/>
      <w:bCs/>
      <w:color w:val="4F81BD" w:themeColor="accent1"/>
      <w:sz w:val="32"/>
      <w:szCs w:val="26"/>
    </w:rPr>
  </w:style>
  <w:style w:type="character" w:customStyle="1" w:styleId="Heading3Char">
    <w:name w:val="Heading 3 Char"/>
    <w:basedOn w:val="DefaultParagraphFont"/>
    <w:link w:val="Heading3"/>
    <w:uiPriority w:val="9"/>
    <w:rsid w:val="009D09FE"/>
    <w:rPr>
      <w:rFonts w:ascii="Arial" w:eastAsiaTheme="majorEastAsia" w:hAnsi="Arial" w:cstheme="majorBidi"/>
      <w:b/>
      <w:bCs/>
      <w:color w:val="4F81BD" w:themeColor="accent1"/>
      <w:sz w:val="28"/>
    </w:rPr>
  </w:style>
  <w:style w:type="paragraph" w:styleId="ListParagraph">
    <w:name w:val="List Paragraph"/>
    <w:basedOn w:val="Normal"/>
    <w:uiPriority w:val="34"/>
    <w:qFormat/>
    <w:rsid w:val="008D13DF"/>
    <w:pPr>
      <w:ind w:left="720"/>
      <w:contextualSpacing/>
    </w:pPr>
  </w:style>
  <w:style w:type="paragraph" w:styleId="Footer">
    <w:name w:val="footer"/>
    <w:basedOn w:val="Normal"/>
    <w:link w:val="FooterChar"/>
    <w:uiPriority w:val="99"/>
    <w:unhideWhenUsed/>
    <w:rsid w:val="00F07BF3"/>
    <w:pPr>
      <w:tabs>
        <w:tab w:val="center" w:pos="4320"/>
        <w:tab w:val="right" w:pos="8640"/>
      </w:tabs>
    </w:pPr>
  </w:style>
  <w:style w:type="character" w:customStyle="1" w:styleId="FooterChar">
    <w:name w:val="Footer Char"/>
    <w:basedOn w:val="DefaultParagraphFont"/>
    <w:link w:val="Footer"/>
    <w:uiPriority w:val="99"/>
    <w:rsid w:val="00F07BF3"/>
    <w:rPr>
      <w:rFonts w:ascii="Arial" w:hAnsi="Arial"/>
    </w:rPr>
  </w:style>
  <w:style w:type="character" w:styleId="PageNumber">
    <w:name w:val="page number"/>
    <w:basedOn w:val="DefaultParagraphFont"/>
    <w:uiPriority w:val="99"/>
    <w:semiHidden/>
    <w:unhideWhenUsed/>
    <w:rsid w:val="00F0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397</Words>
  <Characters>2267</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 Shabbar</dc:creator>
  <cp:keywords/>
  <dc:description/>
  <cp:lastModifiedBy>Ather Shabbar</cp:lastModifiedBy>
  <cp:revision>3</cp:revision>
  <dcterms:created xsi:type="dcterms:W3CDTF">2017-09-18T11:42:00Z</dcterms:created>
  <dcterms:modified xsi:type="dcterms:W3CDTF">2017-09-18T12:36:00Z</dcterms:modified>
</cp:coreProperties>
</file>